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F35C" w14:textId="77777777" w:rsidR="00A92B01" w:rsidRDefault="00A92B01" w:rsidP="00A92B01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Name:_______________________________________________________ Date:______</w:t>
      </w:r>
    </w:p>
    <w:p w14:paraId="0E33E9F7" w14:textId="77777777" w:rsidR="00A92B01" w:rsidRDefault="00A92B01" w:rsidP="00A92B01">
      <w:pPr>
        <w:pStyle w:val="NoSpacing"/>
        <w:rPr>
          <w:b/>
          <w:bCs/>
        </w:rPr>
      </w:pPr>
    </w:p>
    <w:p w14:paraId="78A35E87" w14:textId="335706CB" w:rsidR="00A92B01" w:rsidRDefault="00A92B01" w:rsidP="00A92B01">
      <w:pPr>
        <w:pStyle w:val="NoSpacing"/>
        <w:rPr>
          <w:b/>
          <w:bCs/>
        </w:rPr>
      </w:pPr>
      <w:r>
        <w:rPr>
          <w:b/>
          <w:bCs/>
        </w:rPr>
        <w:t xml:space="preserve">Government </w:t>
      </w:r>
      <w:r>
        <w:rPr>
          <w:b/>
          <w:bCs/>
        </w:rPr>
        <w:tab/>
      </w:r>
      <w:r>
        <w:rPr>
          <w:b/>
          <w:bCs/>
        </w:rPr>
        <w:tab/>
        <w:t xml:space="preserve">Chapter 11 Essay Exam </w:t>
      </w:r>
    </w:p>
    <w:p w14:paraId="2E6E4AEB" w14:textId="77777777" w:rsidR="00A92B01" w:rsidRDefault="00A92B01" w:rsidP="00A92B01">
      <w:pPr>
        <w:pStyle w:val="NoSpacing"/>
        <w:rPr>
          <w:b/>
          <w:bCs/>
        </w:rPr>
      </w:pPr>
    </w:p>
    <w:p w14:paraId="583CE62C" w14:textId="2E7DCEDF" w:rsidR="00A92B01" w:rsidRDefault="00A92B01" w:rsidP="00A92B01">
      <w:pPr>
        <w:pStyle w:val="NoSpacing"/>
        <w:rPr>
          <w:b/>
          <w:bCs/>
        </w:rPr>
      </w:pPr>
      <w:r w:rsidRPr="00CF28DB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the parts of the question to receive full credit for your responses. </w:t>
      </w:r>
      <w:r w:rsidR="00CD78A1">
        <w:rPr>
          <w:b/>
          <w:bCs/>
        </w:rPr>
        <w:t xml:space="preserve">(30pts) </w:t>
      </w:r>
    </w:p>
    <w:p w14:paraId="3E5EE426" w14:textId="59636C88" w:rsidR="008733B1" w:rsidRDefault="008733B1" w:rsidP="00A92B01">
      <w:pPr>
        <w:pStyle w:val="NoSpacing"/>
        <w:rPr>
          <w:b/>
          <w:bCs/>
        </w:rPr>
      </w:pPr>
    </w:p>
    <w:p w14:paraId="5647785E" w14:textId="05269302" w:rsidR="008733B1" w:rsidRDefault="008733B1" w:rsidP="00A92B01">
      <w:pPr>
        <w:pStyle w:val="NoSpacing"/>
        <w:rPr>
          <w:b/>
          <w:bCs/>
        </w:rPr>
      </w:pPr>
      <w:r w:rsidRPr="008733B1">
        <w:rPr>
          <w:b/>
          <w:bCs/>
          <w:u w:val="single"/>
        </w:rPr>
        <w:t>Chapter 11 Essay Question</w:t>
      </w:r>
      <w:r>
        <w:rPr>
          <w:b/>
          <w:bCs/>
        </w:rPr>
        <w:t xml:space="preserve">: </w:t>
      </w:r>
    </w:p>
    <w:p w14:paraId="33E2675A" w14:textId="0FA3C74F" w:rsidR="008733B1" w:rsidRDefault="008733B1" w:rsidP="00A92B01">
      <w:pPr>
        <w:pStyle w:val="NoSpacing"/>
        <w:rPr>
          <w:b/>
          <w:bCs/>
        </w:rPr>
      </w:pPr>
    </w:p>
    <w:p w14:paraId="1921CC7C" w14:textId="331A95F5" w:rsidR="008733B1" w:rsidRDefault="001A5806" w:rsidP="008733B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 comprehensive essay about the nature of Interest Groups in American politics. In your discourse, be sure to address each of the following questions below: </w:t>
      </w:r>
    </w:p>
    <w:p w14:paraId="1DF7A33C" w14:textId="403DF65C" w:rsidR="001A5806" w:rsidRDefault="001A5806" w:rsidP="001A5806">
      <w:pPr>
        <w:pStyle w:val="NoSpacing"/>
        <w:rPr>
          <w:b/>
          <w:bCs/>
        </w:rPr>
      </w:pPr>
    </w:p>
    <w:p w14:paraId="2420FECA" w14:textId="21EADE18" w:rsidR="001A5806" w:rsidRDefault="001A5806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three historical examples that explain the growth of Interest Groups? (6pts)</w:t>
      </w:r>
    </w:p>
    <w:p w14:paraId="2762464A" w14:textId="0086C56C" w:rsidR="001A5806" w:rsidRDefault="001A5806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Explain the difference between Institutional and Membership Interest Groups, and provide an example of each one. (8pts)</w:t>
      </w:r>
    </w:p>
    <w:p w14:paraId="4D507163" w14:textId="5E2885FD" w:rsidR="001A5806" w:rsidRDefault="001A5806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Provide two reasons that describe why citizens join Interest Groups. (4pts) </w:t>
      </w:r>
    </w:p>
    <w:p w14:paraId="53A91E0A" w14:textId="54E16E00" w:rsidR="001A5806" w:rsidRDefault="00CD78A1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Provide two reasons that explain how social movements have become Interest Groups. (4pts) </w:t>
      </w:r>
    </w:p>
    <w:p w14:paraId="6745C9B1" w14:textId="6B0B3233" w:rsidR="00CD78A1" w:rsidRDefault="00CD78A1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two financial limitations for lobbyists who represent Interest Groups? (4pts)</w:t>
      </w:r>
    </w:p>
    <w:p w14:paraId="2791B029" w14:textId="66981180" w:rsidR="00CD78A1" w:rsidRPr="00CF28DB" w:rsidRDefault="00CD78A1" w:rsidP="001A580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what two other ways are lobbyists held accountable? (4pts)  </w:t>
      </w:r>
    </w:p>
    <w:p w14:paraId="2EBF9070" w14:textId="77777777" w:rsidR="002372E9" w:rsidRDefault="002372E9" w:rsidP="00A92B01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234"/>
    <w:multiLevelType w:val="hybridMultilevel"/>
    <w:tmpl w:val="5F0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7607"/>
    <w:multiLevelType w:val="hybridMultilevel"/>
    <w:tmpl w:val="984AB6E8"/>
    <w:lvl w:ilvl="0" w:tplc="E7E0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4650">
    <w:abstractNumId w:val="1"/>
  </w:num>
  <w:num w:numId="2" w16cid:durableId="3555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1"/>
    <w:rsid w:val="000F3B5D"/>
    <w:rsid w:val="001A5806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8733B1"/>
    <w:rsid w:val="009346DF"/>
    <w:rsid w:val="009C0C42"/>
    <w:rsid w:val="009E1B93"/>
    <w:rsid w:val="00A92B01"/>
    <w:rsid w:val="00AC1C93"/>
    <w:rsid w:val="00B2119C"/>
    <w:rsid w:val="00B916AE"/>
    <w:rsid w:val="00C71291"/>
    <w:rsid w:val="00CD78A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4CC3"/>
  <w15:chartTrackingRefBased/>
  <w15:docId w15:val="{AB1BB6D2-0C03-485B-AA8F-567802A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2022-01-31T15:57:00Z</dcterms:created>
  <dcterms:modified xsi:type="dcterms:W3CDTF">2022-04-13T14:46:00Z</dcterms:modified>
</cp:coreProperties>
</file>