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C490" w14:textId="77777777" w:rsidR="001908B3" w:rsidRDefault="001908B3" w:rsidP="001908B3">
      <w:pPr>
        <w:pStyle w:val="NoSpacing"/>
        <w:rPr>
          <w:b/>
          <w:bCs/>
        </w:rPr>
      </w:pPr>
      <w:proofErr w:type="gramStart"/>
      <w:r>
        <w:rPr>
          <w:b/>
          <w:bCs/>
        </w:rPr>
        <w:t>Name:_</w:t>
      </w:r>
      <w:proofErr w:type="gramEnd"/>
      <w:r>
        <w:rPr>
          <w:b/>
          <w:bCs/>
        </w:rPr>
        <w:t>______________________________________________________ Date:______</w:t>
      </w:r>
    </w:p>
    <w:p w14:paraId="6668A78B" w14:textId="77777777" w:rsidR="001908B3" w:rsidRDefault="001908B3" w:rsidP="001908B3">
      <w:pPr>
        <w:pStyle w:val="NoSpacing"/>
        <w:rPr>
          <w:b/>
          <w:bCs/>
        </w:rPr>
      </w:pPr>
    </w:p>
    <w:p w14:paraId="57F07A87" w14:textId="67BE901B" w:rsidR="001908B3" w:rsidRDefault="001908B3" w:rsidP="001908B3">
      <w:pPr>
        <w:pStyle w:val="NoSpacing"/>
        <w:rPr>
          <w:b/>
          <w:bCs/>
        </w:rPr>
      </w:pPr>
      <w:r>
        <w:rPr>
          <w:b/>
          <w:bCs/>
        </w:rPr>
        <w:t xml:space="preserve">Government </w:t>
      </w:r>
      <w:r>
        <w:rPr>
          <w:b/>
          <w:bCs/>
        </w:rPr>
        <w:tab/>
      </w:r>
      <w:r>
        <w:rPr>
          <w:b/>
          <w:bCs/>
        </w:rPr>
        <w:tab/>
        <w:t xml:space="preserve">Chapter 9 Essay Exam </w:t>
      </w:r>
    </w:p>
    <w:p w14:paraId="3F99709F" w14:textId="77777777" w:rsidR="001908B3" w:rsidRDefault="001908B3" w:rsidP="001908B3">
      <w:pPr>
        <w:pStyle w:val="NoSpacing"/>
        <w:rPr>
          <w:b/>
          <w:bCs/>
        </w:rPr>
      </w:pPr>
    </w:p>
    <w:p w14:paraId="7C826CF5" w14:textId="7D6EC8C9" w:rsidR="001908B3" w:rsidRPr="00CF28DB" w:rsidRDefault="001908B3" w:rsidP="001908B3">
      <w:pPr>
        <w:pStyle w:val="NoSpacing"/>
        <w:rPr>
          <w:b/>
          <w:bCs/>
        </w:rPr>
      </w:pPr>
      <w:r w:rsidRPr="00CF28DB">
        <w:rPr>
          <w:b/>
          <w:bCs/>
          <w:u w:val="single"/>
        </w:rPr>
        <w:t>Directions</w:t>
      </w:r>
      <w:r>
        <w:rPr>
          <w:b/>
          <w:bCs/>
        </w:rPr>
        <w:t xml:space="preserve">: Be sure to use complete sentences and address all the parts of the question to receive full credit for your responses. </w:t>
      </w:r>
      <w:r w:rsidR="001158E0">
        <w:rPr>
          <w:b/>
          <w:bCs/>
        </w:rPr>
        <w:t xml:space="preserve">(88pts) </w:t>
      </w:r>
    </w:p>
    <w:p w14:paraId="755E7B8C" w14:textId="54BFC7B3" w:rsidR="002372E9" w:rsidRDefault="002372E9" w:rsidP="001908B3">
      <w:pPr>
        <w:pStyle w:val="NoSpacing"/>
      </w:pPr>
    </w:p>
    <w:p w14:paraId="5C5CF159" w14:textId="13CBECBB" w:rsidR="00FB3939" w:rsidRDefault="00FB3939" w:rsidP="001908B3">
      <w:pPr>
        <w:pStyle w:val="NoSpacing"/>
        <w:rPr>
          <w:b/>
          <w:bCs/>
        </w:rPr>
      </w:pPr>
      <w:r>
        <w:rPr>
          <w:b/>
          <w:bCs/>
        </w:rPr>
        <w:t xml:space="preserve">Section 1 Questions: </w:t>
      </w:r>
    </w:p>
    <w:p w14:paraId="6F4F12D2" w14:textId="4791F322" w:rsidR="00FB3939" w:rsidRDefault="00FB3939" w:rsidP="001908B3">
      <w:pPr>
        <w:pStyle w:val="NoSpacing"/>
        <w:rPr>
          <w:b/>
          <w:bCs/>
        </w:rPr>
      </w:pPr>
    </w:p>
    <w:p w14:paraId="4529281B" w14:textId="5B6575B4" w:rsidR="00FB3939" w:rsidRDefault="00FB3939" w:rsidP="00FB3939">
      <w:pPr>
        <w:pStyle w:val="NoSpacing"/>
        <w:numPr>
          <w:ilvl w:val="0"/>
          <w:numId w:val="1"/>
        </w:numPr>
        <w:rPr>
          <w:b/>
          <w:bCs/>
        </w:rPr>
      </w:pPr>
      <w:r>
        <w:rPr>
          <w:b/>
          <w:bCs/>
        </w:rPr>
        <w:t xml:space="preserve">Explain how labels, organization, and sets of leaders each figure into the foundation of American politics. Also, in what two ways are American political parties different for political parties in Europe? (10pts) </w:t>
      </w:r>
    </w:p>
    <w:p w14:paraId="5E615F51" w14:textId="589299F7" w:rsidR="00FB3939" w:rsidRDefault="00FB3939" w:rsidP="00FB3939">
      <w:pPr>
        <w:pStyle w:val="NoSpacing"/>
        <w:rPr>
          <w:b/>
          <w:bCs/>
        </w:rPr>
      </w:pPr>
    </w:p>
    <w:p w14:paraId="0B297605" w14:textId="5F8EF713" w:rsidR="00FB3939" w:rsidRDefault="00FB3939" w:rsidP="00FB3939">
      <w:pPr>
        <w:pStyle w:val="NoSpacing"/>
        <w:numPr>
          <w:ilvl w:val="0"/>
          <w:numId w:val="1"/>
        </w:numPr>
        <w:rPr>
          <w:b/>
          <w:bCs/>
        </w:rPr>
      </w:pPr>
      <w:r>
        <w:rPr>
          <w:b/>
          <w:bCs/>
        </w:rPr>
        <w:t xml:space="preserve">Political parties are helpful towards both government and citizens. For government, describe four ways; for citizens, describe two ways. (16pts)  </w:t>
      </w:r>
    </w:p>
    <w:p w14:paraId="23B8431B" w14:textId="77777777" w:rsidR="00761FA3" w:rsidRDefault="00761FA3" w:rsidP="00761FA3">
      <w:pPr>
        <w:pStyle w:val="ListParagraph"/>
        <w:rPr>
          <w:b/>
          <w:bCs/>
        </w:rPr>
      </w:pPr>
    </w:p>
    <w:p w14:paraId="0AA980A0" w14:textId="5B921B1E" w:rsidR="00761FA3" w:rsidRDefault="00761FA3" w:rsidP="00761FA3">
      <w:pPr>
        <w:pStyle w:val="NoSpacing"/>
        <w:rPr>
          <w:b/>
          <w:bCs/>
        </w:rPr>
      </w:pPr>
      <w:r>
        <w:rPr>
          <w:b/>
          <w:bCs/>
        </w:rPr>
        <w:t>Section 2 Question:</w:t>
      </w:r>
    </w:p>
    <w:p w14:paraId="5526D867" w14:textId="4E48CBF9" w:rsidR="00761FA3" w:rsidRDefault="00761FA3" w:rsidP="00761FA3">
      <w:pPr>
        <w:pStyle w:val="NoSpacing"/>
        <w:rPr>
          <w:b/>
          <w:bCs/>
        </w:rPr>
      </w:pPr>
    </w:p>
    <w:p w14:paraId="59C5E027" w14:textId="0F27360D" w:rsidR="00761FA3" w:rsidRDefault="00761FA3" w:rsidP="00761FA3">
      <w:pPr>
        <w:pStyle w:val="NoSpacing"/>
        <w:numPr>
          <w:ilvl w:val="0"/>
          <w:numId w:val="1"/>
        </w:numPr>
        <w:rPr>
          <w:b/>
          <w:bCs/>
        </w:rPr>
      </w:pPr>
      <w:r>
        <w:rPr>
          <w:b/>
          <w:bCs/>
        </w:rPr>
        <w:t>Construct an essay about the historical development of America’s political parties. Be sure to reference each of the following parties in the correct context: Federalist party, Republican party, National Republican party, Whigs, and Democrats. (10pts)</w:t>
      </w:r>
    </w:p>
    <w:p w14:paraId="6E5156A1" w14:textId="41754A63" w:rsidR="00761FA3" w:rsidRDefault="00761FA3" w:rsidP="00761FA3">
      <w:pPr>
        <w:pStyle w:val="NoSpacing"/>
        <w:rPr>
          <w:b/>
          <w:bCs/>
        </w:rPr>
      </w:pPr>
    </w:p>
    <w:p w14:paraId="4BB38105" w14:textId="2DFD5DDF" w:rsidR="00761FA3" w:rsidRDefault="00761FA3" w:rsidP="00761FA3">
      <w:pPr>
        <w:pStyle w:val="NoSpacing"/>
        <w:rPr>
          <w:b/>
          <w:bCs/>
        </w:rPr>
      </w:pPr>
      <w:r>
        <w:rPr>
          <w:b/>
          <w:bCs/>
        </w:rPr>
        <w:t>Section 3</w:t>
      </w:r>
      <w:r w:rsidR="004841B2">
        <w:rPr>
          <w:b/>
          <w:bCs/>
        </w:rPr>
        <w:t>&amp;4</w:t>
      </w:r>
      <w:r>
        <w:rPr>
          <w:b/>
          <w:bCs/>
        </w:rPr>
        <w:t xml:space="preserve"> Question: </w:t>
      </w:r>
    </w:p>
    <w:p w14:paraId="28916762" w14:textId="6D37E2C1" w:rsidR="00761FA3" w:rsidRDefault="00761FA3" w:rsidP="00761FA3">
      <w:pPr>
        <w:pStyle w:val="NoSpacing"/>
        <w:rPr>
          <w:b/>
          <w:bCs/>
        </w:rPr>
      </w:pPr>
    </w:p>
    <w:p w14:paraId="3B5148A4" w14:textId="3D0257D0" w:rsidR="004841B2" w:rsidRDefault="004841B2" w:rsidP="00761FA3">
      <w:pPr>
        <w:pStyle w:val="NoSpacing"/>
        <w:numPr>
          <w:ilvl w:val="0"/>
          <w:numId w:val="1"/>
        </w:numPr>
        <w:rPr>
          <w:b/>
          <w:bCs/>
        </w:rPr>
      </w:pPr>
      <w:r>
        <w:rPr>
          <w:b/>
          <w:bCs/>
        </w:rPr>
        <w:t xml:space="preserve">There are five concepts related to how political parties are structured. What are they, and how do they each contribute to forming structure for political parties? The same is true at the state level. Evaluate how political machines and sponsored parties each shape local and state political structure. (14pts) </w:t>
      </w:r>
    </w:p>
    <w:p w14:paraId="5102B0E2" w14:textId="77777777" w:rsidR="004841B2" w:rsidRDefault="004841B2" w:rsidP="004841B2">
      <w:pPr>
        <w:pStyle w:val="NoSpacing"/>
        <w:rPr>
          <w:b/>
          <w:bCs/>
        </w:rPr>
      </w:pPr>
    </w:p>
    <w:p w14:paraId="2D0E14B8" w14:textId="77777777" w:rsidR="004841B2" w:rsidRDefault="004841B2" w:rsidP="004841B2">
      <w:pPr>
        <w:pStyle w:val="NoSpacing"/>
        <w:rPr>
          <w:b/>
          <w:bCs/>
        </w:rPr>
      </w:pPr>
      <w:r>
        <w:rPr>
          <w:b/>
          <w:bCs/>
        </w:rPr>
        <w:t>Section 5 Question:</w:t>
      </w:r>
    </w:p>
    <w:p w14:paraId="26EFBAEF" w14:textId="77777777" w:rsidR="004841B2" w:rsidRDefault="004841B2" w:rsidP="004841B2">
      <w:pPr>
        <w:pStyle w:val="NoSpacing"/>
        <w:rPr>
          <w:b/>
          <w:bCs/>
        </w:rPr>
      </w:pPr>
    </w:p>
    <w:p w14:paraId="435184A8" w14:textId="77777777" w:rsidR="004841B2" w:rsidRDefault="004841B2" w:rsidP="004841B2">
      <w:pPr>
        <w:pStyle w:val="NoSpacing"/>
        <w:numPr>
          <w:ilvl w:val="0"/>
          <w:numId w:val="1"/>
        </w:numPr>
        <w:rPr>
          <w:b/>
          <w:bCs/>
        </w:rPr>
      </w:pPr>
      <w:r>
        <w:rPr>
          <w:b/>
          <w:bCs/>
        </w:rPr>
        <w:t>Analyze how Republicans and Democrats are alike, provide four examples. (8pts)</w:t>
      </w:r>
    </w:p>
    <w:p w14:paraId="2037C721" w14:textId="77777777" w:rsidR="004841B2" w:rsidRDefault="004841B2" w:rsidP="004841B2">
      <w:pPr>
        <w:pStyle w:val="NoSpacing"/>
        <w:rPr>
          <w:b/>
          <w:bCs/>
        </w:rPr>
      </w:pPr>
    </w:p>
    <w:p w14:paraId="70976A60" w14:textId="77777777" w:rsidR="004841B2" w:rsidRDefault="004841B2" w:rsidP="004841B2">
      <w:pPr>
        <w:pStyle w:val="NoSpacing"/>
        <w:rPr>
          <w:b/>
          <w:bCs/>
        </w:rPr>
      </w:pPr>
      <w:r>
        <w:rPr>
          <w:b/>
          <w:bCs/>
        </w:rPr>
        <w:t xml:space="preserve">Section 6 Question: </w:t>
      </w:r>
    </w:p>
    <w:p w14:paraId="490FF680" w14:textId="77777777" w:rsidR="004841B2" w:rsidRDefault="004841B2" w:rsidP="004841B2">
      <w:pPr>
        <w:pStyle w:val="NoSpacing"/>
        <w:rPr>
          <w:b/>
          <w:bCs/>
        </w:rPr>
      </w:pPr>
    </w:p>
    <w:p w14:paraId="12E55391" w14:textId="77777777" w:rsidR="001158E0" w:rsidRDefault="004841B2" w:rsidP="004841B2">
      <w:pPr>
        <w:pStyle w:val="NoSpacing"/>
        <w:numPr>
          <w:ilvl w:val="0"/>
          <w:numId w:val="1"/>
        </w:numPr>
        <w:rPr>
          <w:b/>
          <w:bCs/>
        </w:rPr>
      </w:pPr>
      <w:r>
        <w:rPr>
          <w:b/>
          <w:bCs/>
        </w:rPr>
        <w:t xml:space="preserve">In the section, we learned about a number of minority political parties that were not part of the two-party system. What were the three categories of minority parties? For </w:t>
      </w:r>
      <w:r w:rsidRPr="001158E0">
        <w:rPr>
          <w:b/>
          <w:bCs/>
          <w:u w:val="single"/>
        </w:rPr>
        <w:t>each</w:t>
      </w:r>
      <w:r>
        <w:rPr>
          <w:b/>
          <w:bCs/>
        </w:rPr>
        <w:t xml:space="preserve"> category, provide </w:t>
      </w:r>
      <w:r w:rsidR="001158E0">
        <w:rPr>
          <w:b/>
          <w:bCs/>
        </w:rPr>
        <w:t xml:space="preserve">two examples and describe what the party stood for. (18pts) </w:t>
      </w:r>
    </w:p>
    <w:p w14:paraId="26D5CCF8" w14:textId="77777777" w:rsidR="001158E0" w:rsidRDefault="001158E0" w:rsidP="001158E0">
      <w:pPr>
        <w:pStyle w:val="NoSpacing"/>
        <w:rPr>
          <w:b/>
          <w:bCs/>
        </w:rPr>
      </w:pPr>
    </w:p>
    <w:p w14:paraId="1A8FB39D" w14:textId="77777777" w:rsidR="001158E0" w:rsidRDefault="001158E0" w:rsidP="001158E0">
      <w:pPr>
        <w:pStyle w:val="NoSpacing"/>
        <w:rPr>
          <w:b/>
          <w:bCs/>
        </w:rPr>
      </w:pPr>
      <w:r>
        <w:rPr>
          <w:b/>
          <w:bCs/>
        </w:rPr>
        <w:t xml:space="preserve">Section 7 Question: </w:t>
      </w:r>
    </w:p>
    <w:p w14:paraId="591EF665" w14:textId="77777777" w:rsidR="001158E0" w:rsidRDefault="001158E0" w:rsidP="001158E0">
      <w:pPr>
        <w:pStyle w:val="NoSpacing"/>
        <w:rPr>
          <w:b/>
          <w:bCs/>
        </w:rPr>
      </w:pPr>
    </w:p>
    <w:p w14:paraId="33FC9011" w14:textId="3E5069CB" w:rsidR="00761FA3" w:rsidRPr="001158E0" w:rsidRDefault="001158E0" w:rsidP="00761FA3">
      <w:pPr>
        <w:pStyle w:val="NoSpacing"/>
        <w:numPr>
          <w:ilvl w:val="0"/>
          <w:numId w:val="1"/>
        </w:numPr>
        <w:rPr>
          <w:b/>
          <w:bCs/>
        </w:rPr>
      </w:pPr>
      <w:r>
        <w:rPr>
          <w:b/>
          <w:bCs/>
        </w:rPr>
        <w:t xml:space="preserve">Construct an essay about how presidential candidates are nominated. Be sure to use each of the following concepts in your response: caucus; direct, closed, and open primaries; delegates; and the national convention. (12pts)  </w:t>
      </w:r>
    </w:p>
    <w:sectPr w:rsidR="00761FA3" w:rsidRPr="00115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F0F4B"/>
    <w:multiLevelType w:val="hybridMultilevel"/>
    <w:tmpl w:val="5D2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B3"/>
    <w:rsid w:val="000F3B5D"/>
    <w:rsid w:val="001158E0"/>
    <w:rsid w:val="001908B3"/>
    <w:rsid w:val="002372E9"/>
    <w:rsid w:val="002F5B10"/>
    <w:rsid w:val="00311615"/>
    <w:rsid w:val="003667F2"/>
    <w:rsid w:val="003F580D"/>
    <w:rsid w:val="00403603"/>
    <w:rsid w:val="004841B2"/>
    <w:rsid w:val="004D032C"/>
    <w:rsid w:val="004D77A1"/>
    <w:rsid w:val="005F57EB"/>
    <w:rsid w:val="006013FF"/>
    <w:rsid w:val="006242DD"/>
    <w:rsid w:val="00681EA4"/>
    <w:rsid w:val="006C7809"/>
    <w:rsid w:val="00755340"/>
    <w:rsid w:val="00761FA3"/>
    <w:rsid w:val="007754FA"/>
    <w:rsid w:val="009346DF"/>
    <w:rsid w:val="009C0C42"/>
    <w:rsid w:val="009E1B93"/>
    <w:rsid w:val="00AC1C93"/>
    <w:rsid w:val="00B2119C"/>
    <w:rsid w:val="00B916AE"/>
    <w:rsid w:val="00C71291"/>
    <w:rsid w:val="00D92487"/>
    <w:rsid w:val="00DC3068"/>
    <w:rsid w:val="00DE6921"/>
    <w:rsid w:val="00EB680F"/>
    <w:rsid w:val="00F257C1"/>
    <w:rsid w:val="00F531E8"/>
    <w:rsid w:val="00FB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F96E"/>
  <w15:chartTrackingRefBased/>
  <w15:docId w15:val="{48458E77-BB38-4A2C-976D-2FF28674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8B3"/>
    <w:pPr>
      <w:spacing w:after="0" w:line="240" w:lineRule="auto"/>
    </w:pPr>
  </w:style>
  <w:style w:type="paragraph" w:styleId="ListParagraph">
    <w:name w:val="List Paragraph"/>
    <w:basedOn w:val="Normal"/>
    <w:uiPriority w:val="34"/>
    <w:qFormat/>
    <w:rsid w:val="0076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2</cp:revision>
  <dcterms:created xsi:type="dcterms:W3CDTF">2022-02-14T17:31:00Z</dcterms:created>
  <dcterms:modified xsi:type="dcterms:W3CDTF">2022-02-14T17:31:00Z</dcterms:modified>
</cp:coreProperties>
</file>