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9CD5" w14:textId="37065608" w:rsidR="00F10394" w:rsidRDefault="00F10394" w:rsidP="00F103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CHAPTER </w:t>
      </w:r>
      <w:r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TEEN MICRO ASSESSMENT </w:t>
      </w:r>
    </w:p>
    <w:p w14:paraId="558F647B" w14:textId="77777777" w:rsidR="00F10394" w:rsidRDefault="00F10394" w:rsidP="00F103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90E98FF" w14:textId="77777777" w:rsidR="00F10394" w:rsidRDefault="00F10394" w:rsidP="00F103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B2E">
        <w:rPr>
          <w:rFonts w:ascii="Times New Roman" w:hAnsi="Times New Roman" w:cs="Times New Roman"/>
          <w:sz w:val="24"/>
          <w:szCs w:val="24"/>
          <w:u w:val="single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For each part of the micro assessment, be sure to use complete sentences, address each part of the assessment, and follow the assessment’s directions.  </w:t>
      </w:r>
    </w:p>
    <w:p w14:paraId="4010786E" w14:textId="77777777" w:rsidR="00F10394" w:rsidRDefault="00F10394" w:rsidP="00F10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E8EF4C" w14:textId="77777777" w:rsidR="00F10394" w:rsidRDefault="00F10394" w:rsidP="00F103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6B2E">
        <w:rPr>
          <w:rFonts w:ascii="Times New Roman" w:hAnsi="Times New Roman" w:cs="Times New Roman"/>
          <w:sz w:val="24"/>
          <w:szCs w:val="24"/>
          <w:u w:val="single"/>
        </w:rPr>
        <w:t>GRADING</w:t>
      </w:r>
      <w:r>
        <w:rPr>
          <w:rFonts w:ascii="Times New Roman" w:hAnsi="Times New Roman" w:cs="Times New Roman"/>
          <w:sz w:val="24"/>
          <w:szCs w:val="24"/>
        </w:rPr>
        <w:t xml:space="preserve">: Be sure to apply the classroom short essay rules to each assessment. They are located on the classroom website in the Writing and Research Tab. </w:t>
      </w:r>
    </w:p>
    <w:p w14:paraId="4D31208F" w14:textId="77777777" w:rsidR="00F10394" w:rsidRDefault="00F10394" w:rsidP="00F10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BAE1A4" w14:textId="77777777" w:rsidR="00F10394" w:rsidRDefault="00F10394" w:rsidP="00F1039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A3939">
          <w:rPr>
            <w:rStyle w:val="Hyperlink"/>
            <w:rFonts w:ascii="Times New Roman" w:hAnsi="Times New Roman" w:cs="Times New Roman"/>
            <w:sz w:val="24"/>
            <w:szCs w:val="24"/>
          </w:rPr>
          <w:t>https://augustamtsocialstudies.weebly.com/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F4CA9" w14:textId="77777777" w:rsidR="00F10394" w:rsidRDefault="00F10394" w:rsidP="00F10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DCC170" w14:textId="77777777" w:rsidR="00F10394" w:rsidRDefault="00F10394" w:rsidP="00F103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718B">
        <w:rPr>
          <w:rFonts w:ascii="Times New Roman" w:hAnsi="Times New Roman" w:cs="Times New Roman"/>
          <w:sz w:val="24"/>
          <w:szCs w:val="24"/>
          <w:u w:val="single"/>
        </w:rPr>
        <w:t>FORMAT</w:t>
      </w:r>
      <w:r>
        <w:rPr>
          <w:rFonts w:ascii="Times New Roman" w:hAnsi="Times New Roman" w:cs="Times New Roman"/>
          <w:sz w:val="24"/>
          <w:szCs w:val="24"/>
        </w:rPr>
        <w:t xml:space="preserve">: 12 Point Font Size, Times New Roman Font Style, One Inch Margins, Double Spaced, and Page Numbers in Lower Right-Hand Corner.  </w:t>
      </w:r>
    </w:p>
    <w:p w14:paraId="03F5E1EC" w14:textId="77777777" w:rsidR="00F10394" w:rsidRDefault="00F10394" w:rsidP="00F10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E8D45C" w14:textId="77777777" w:rsidR="00F10394" w:rsidRDefault="00F10394" w:rsidP="00F103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sure to create the proper headings and number ordering that nicely organize your presentation. (10% of overall grade) </w:t>
      </w:r>
    </w:p>
    <w:p w14:paraId="495B29DF" w14:textId="091F5517" w:rsidR="009052BB" w:rsidRDefault="009052BB" w:rsidP="00F103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100137" w14:textId="34ED1BD5" w:rsidR="00F10394" w:rsidRDefault="00F10394" w:rsidP="00F103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10394">
        <w:rPr>
          <w:rFonts w:ascii="Times New Roman" w:hAnsi="Times New Roman" w:cs="Times New Roman"/>
          <w:b/>
          <w:bCs/>
          <w:sz w:val="24"/>
          <w:szCs w:val="24"/>
        </w:rPr>
        <w:t>Part 1: (75pts)</w:t>
      </w:r>
    </w:p>
    <w:p w14:paraId="07519412" w14:textId="5FAA3A46" w:rsidR="00F10394" w:rsidRDefault="00F10394" w:rsidP="00F1039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A7110" w14:textId="669FD658" w:rsidR="00F10394" w:rsidRPr="00F10394" w:rsidRDefault="00F10394" w:rsidP="00F103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6" w:history="1">
        <w:r w:rsidRPr="00F10394">
          <w:rPr>
            <w:color w:val="0000FF"/>
            <w:u w:val="single"/>
          </w:rPr>
          <w:t>U.S. Government/Civics - Augusta JH and HS Social Studies Department (weebly.com)</w:t>
        </w:r>
      </w:hyperlink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Select the “Executive Branch Power Point” tab and follow the directions for the assessment.   </w:t>
      </w:r>
    </w:p>
    <w:sectPr w:rsidR="00F10394" w:rsidRPr="00F10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F645E"/>
    <w:multiLevelType w:val="hybridMultilevel"/>
    <w:tmpl w:val="4A725B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20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94"/>
    <w:rsid w:val="009052BB"/>
    <w:rsid w:val="00F1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5997"/>
  <w15:chartTrackingRefBased/>
  <w15:docId w15:val="{6762BAB7-A953-4429-A28F-978A06E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3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0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gustamtsocialstudies.weebly.com/us-governmentcivics.html" TargetMode="External"/><Relationship Id="rId5" Type="http://schemas.openxmlformats.org/officeDocument/2006/relationships/hyperlink" Target="https://augustamtsocialstudie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Tracy</dc:creator>
  <cp:keywords/>
  <dc:description/>
  <cp:lastModifiedBy>Dan Tracy</cp:lastModifiedBy>
  <cp:revision>1</cp:revision>
  <dcterms:created xsi:type="dcterms:W3CDTF">2023-01-19T17:02:00Z</dcterms:created>
  <dcterms:modified xsi:type="dcterms:W3CDTF">2023-01-19T17:06:00Z</dcterms:modified>
</cp:coreProperties>
</file>